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 /><Relationship Id="rId2" Type="http://schemas.openxmlformats.org/package/2006/relationships/metadata/thumbnail" Target="docProps/thumbnail.emf" /><Relationship Id="rId1" Type="http://schemas.openxmlformats.org/officeDocument/2006/relationships/officeDocument" Target="word/document.xml" /><Relationship Id="rId4"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034A4" w:rsidRPr="00824355" w:rsidRDefault="001034A4" w:rsidP="00824355">
      <w:pPr>
        <w:spacing w:after="0"/>
        <w:jc w:val="center"/>
        <w:rPr>
          <w:b/>
          <w:szCs w:val="24"/>
        </w:rPr>
      </w:pPr>
    </w:p>
    <w:p w:rsidR="001034A4" w:rsidRPr="00824355" w:rsidRDefault="001034A4" w:rsidP="00824355">
      <w:pPr>
        <w:spacing w:after="0"/>
        <w:jc w:val="center"/>
        <w:rPr>
          <w:b/>
          <w:szCs w:val="24"/>
        </w:rPr>
      </w:pPr>
    </w:p>
    <w:p w:rsidR="001034A4" w:rsidRPr="00824355" w:rsidRDefault="001034A4" w:rsidP="00824355">
      <w:pPr>
        <w:spacing w:after="0"/>
        <w:jc w:val="center"/>
        <w:rPr>
          <w:b/>
          <w:szCs w:val="24"/>
        </w:rPr>
      </w:pPr>
    </w:p>
    <w:p w:rsidR="001034A4" w:rsidRPr="00824355" w:rsidRDefault="001034A4" w:rsidP="00824355">
      <w:pPr>
        <w:spacing w:after="0"/>
        <w:jc w:val="center"/>
        <w:rPr>
          <w:b/>
          <w:szCs w:val="24"/>
        </w:rPr>
      </w:pPr>
    </w:p>
    <w:p w:rsidR="001034A4" w:rsidRPr="00824355" w:rsidRDefault="001034A4" w:rsidP="00824355">
      <w:pPr>
        <w:spacing w:after="0"/>
        <w:jc w:val="center"/>
        <w:rPr>
          <w:b/>
          <w:szCs w:val="24"/>
        </w:rPr>
      </w:pPr>
    </w:p>
    <w:p w:rsidR="001034A4" w:rsidRPr="00824355" w:rsidRDefault="001034A4" w:rsidP="00824355">
      <w:pPr>
        <w:spacing w:after="0"/>
        <w:jc w:val="center"/>
        <w:rPr>
          <w:b/>
          <w:szCs w:val="24"/>
        </w:rPr>
      </w:pPr>
    </w:p>
    <w:p w:rsidR="001034A4" w:rsidRPr="00824355" w:rsidRDefault="001034A4" w:rsidP="00824355">
      <w:pPr>
        <w:spacing w:after="0"/>
        <w:jc w:val="center"/>
        <w:rPr>
          <w:b/>
          <w:szCs w:val="24"/>
        </w:rPr>
      </w:pPr>
    </w:p>
    <w:p w:rsidR="001034A4" w:rsidRPr="00824355" w:rsidRDefault="001034A4" w:rsidP="00824355">
      <w:pPr>
        <w:spacing w:after="0"/>
        <w:jc w:val="center"/>
        <w:rPr>
          <w:b/>
          <w:szCs w:val="24"/>
        </w:rPr>
      </w:pPr>
    </w:p>
    <w:p w:rsidR="00824355" w:rsidRPr="00824355" w:rsidRDefault="00982C4C" w:rsidP="00824355">
      <w:pPr>
        <w:jc w:val="center"/>
        <w:rPr>
          <w:b/>
          <w:bCs/>
          <w:szCs w:val="24"/>
        </w:rPr>
      </w:pPr>
      <w:r>
        <w:rPr>
          <w:b/>
          <w:bCs/>
          <w:szCs w:val="24"/>
        </w:rPr>
        <w:t>Book Review</w:t>
      </w:r>
    </w:p>
    <w:p w:rsidR="00D50C5F" w:rsidRPr="00824355" w:rsidRDefault="00D50C5F" w:rsidP="00824355">
      <w:pPr>
        <w:spacing w:after="0"/>
        <w:jc w:val="center"/>
        <w:rPr>
          <w:szCs w:val="24"/>
        </w:rPr>
      </w:pPr>
    </w:p>
    <w:p w:rsidR="00876BF1" w:rsidRPr="00824355" w:rsidRDefault="00982C4C" w:rsidP="00824355">
      <w:pPr>
        <w:spacing w:after="0"/>
        <w:jc w:val="center"/>
        <w:rPr>
          <w:szCs w:val="24"/>
        </w:rPr>
      </w:pPr>
      <w:r w:rsidRPr="00824355">
        <w:rPr>
          <w:szCs w:val="24"/>
        </w:rPr>
        <w:t>Name</w:t>
      </w:r>
    </w:p>
    <w:p w:rsidR="00D50C5F" w:rsidRPr="00824355" w:rsidRDefault="00982C4C" w:rsidP="00824355">
      <w:pPr>
        <w:spacing w:after="0"/>
        <w:jc w:val="center"/>
        <w:rPr>
          <w:szCs w:val="24"/>
        </w:rPr>
      </w:pPr>
      <w:r w:rsidRPr="00824355">
        <w:rPr>
          <w:szCs w:val="24"/>
        </w:rPr>
        <w:t>University:</w:t>
      </w:r>
    </w:p>
    <w:p w:rsidR="00876BF1" w:rsidRPr="00824355" w:rsidRDefault="00982C4C" w:rsidP="00824355">
      <w:pPr>
        <w:spacing w:after="0"/>
        <w:jc w:val="center"/>
        <w:rPr>
          <w:szCs w:val="24"/>
        </w:rPr>
      </w:pPr>
      <w:r w:rsidRPr="00824355">
        <w:rPr>
          <w:szCs w:val="24"/>
        </w:rPr>
        <w:t>Course Name</w:t>
      </w:r>
    </w:p>
    <w:p w:rsidR="005160C1" w:rsidRDefault="00982C4C" w:rsidP="00824355">
      <w:pPr>
        <w:spacing w:after="0"/>
        <w:jc w:val="center"/>
        <w:rPr>
          <w:szCs w:val="24"/>
        </w:rPr>
      </w:pPr>
      <w:r>
        <w:rPr>
          <w:szCs w:val="24"/>
        </w:rPr>
        <w:t>Professor:</w:t>
      </w:r>
    </w:p>
    <w:p w:rsidR="00D50C5F" w:rsidRPr="00824355" w:rsidRDefault="00982C4C" w:rsidP="00824355">
      <w:pPr>
        <w:spacing w:after="0"/>
        <w:jc w:val="center"/>
        <w:rPr>
          <w:szCs w:val="24"/>
        </w:rPr>
      </w:pPr>
      <w:r w:rsidRPr="00824355">
        <w:rPr>
          <w:szCs w:val="24"/>
        </w:rPr>
        <w:t>Date</w:t>
      </w:r>
      <w:r w:rsidR="005160C1">
        <w:rPr>
          <w:szCs w:val="24"/>
        </w:rPr>
        <w:t>:</w:t>
      </w:r>
    </w:p>
    <w:p w:rsidR="0026391C" w:rsidRDefault="0026391C" w:rsidP="00B2192E">
      <w:pPr>
        <w:spacing w:after="0"/>
        <w:ind w:firstLine="0"/>
        <w:rPr>
          <w:szCs w:val="24"/>
        </w:rPr>
      </w:pPr>
    </w:p>
    <w:p w:rsidR="00B2192E" w:rsidRDefault="00B2192E" w:rsidP="00B2192E">
      <w:pPr>
        <w:spacing w:after="0"/>
        <w:ind w:firstLine="0"/>
        <w:rPr>
          <w:szCs w:val="24"/>
        </w:rPr>
      </w:pPr>
    </w:p>
    <w:p w:rsidR="00B2192E" w:rsidRDefault="00B2192E" w:rsidP="00B2192E">
      <w:pPr>
        <w:spacing w:after="0"/>
        <w:ind w:firstLine="0"/>
        <w:rPr>
          <w:szCs w:val="24"/>
        </w:rPr>
      </w:pPr>
    </w:p>
    <w:p w:rsidR="00B2192E" w:rsidRDefault="00B2192E" w:rsidP="00B2192E">
      <w:pPr>
        <w:spacing w:after="0"/>
        <w:ind w:firstLine="0"/>
        <w:rPr>
          <w:szCs w:val="24"/>
        </w:rPr>
      </w:pPr>
    </w:p>
    <w:p w:rsidR="00B2192E" w:rsidRDefault="00B2192E" w:rsidP="00B2192E">
      <w:pPr>
        <w:spacing w:after="0"/>
        <w:ind w:firstLine="0"/>
        <w:rPr>
          <w:szCs w:val="24"/>
        </w:rPr>
      </w:pPr>
    </w:p>
    <w:p w:rsidR="00B2192E" w:rsidRDefault="00B2192E" w:rsidP="00B2192E">
      <w:pPr>
        <w:spacing w:after="0"/>
        <w:ind w:firstLine="0"/>
        <w:rPr>
          <w:szCs w:val="24"/>
        </w:rPr>
      </w:pPr>
    </w:p>
    <w:p w:rsidR="00B2192E" w:rsidRDefault="00B2192E" w:rsidP="00B2192E">
      <w:pPr>
        <w:spacing w:after="0"/>
        <w:ind w:firstLine="0"/>
        <w:rPr>
          <w:szCs w:val="24"/>
        </w:rPr>
      </w:pPr>
    </w:p>
    <w:p w:rsidR="00B2192E" w:rsidRDefault="00B2192E" w:rsidP="00B2192E">
      <w:pPr>
        <w:spacing w:after="0"/>
        <w:ind w:firstLine="0"/>
        <w:rPr>
          <w:szCs w:val="24"/>
        </w:rPr>
      </w:pPr>
    </w:p>
    <w:p w:rsidR="005160C1" w:rsidRPr="005160C1" w:rsidRDefault="00982C4C" w:rsidP="005160C1">
      <w:pPr>
        <w:ind w:firstLine="0"/>
        <w:jc w:val="center"/>
        <w:rPr>
          <w:rFonts w:eastAsia="Calibri"/>
          <w:b/>
          <w:szCs w:val="24"/>
        </w:rPr>
      </w:pPr>
      <w:r w:rsidRPr="005160C1">
        <w:rPr>
          <w:rFonts w:eastAsia="Calibri"/>
          <w:b/>
          <w:szCs w:val="24"/>
        </w:rPr>
        <w:t>Book Review</w:t>
      </w:r>
    </w:p>
    <w:p w:rsidR="005160C1" w:rsidRPr="005160C1" w:rsidRDefault="00982C4C" w:rsidP="005160C1">
      <w:pPr>
        <w:ind w:firstLine="0"/>
        <w:jc w:val="center"/>
        <w:rPr>
          <w:rFonts w:eastAsia="Calibri"/>
          <w:b/>
          <w:szCs w:val="24"/>
        </w:rPr>
      </w:pPr>
      <w:r w:rsidRPr="005160C1">
        <w:rPr>
          <w:rFonts w:eastAsia="Calibri"/>
          <w:b/>
          <w:szCs w:val="24"/>
        </w:rPr>
        <w:lastRenderedPageBreak/>
        <w:t>Task 1: Analysis of the Readings</w:t>
      </w:r>
    </w:p>
    <w:p w:rsidR="005160C1" w:rsidRPr="005160C1" w:rsidRDefault="00982C4C" w:rsidP="005160C1">
      <w:pPr>
        <w:ind w:firstLine="0"/>
        <w:rPr>
          <w:rFonts w:eastAsia="Calibri"/>
          <w:szCs w:val="24"/>
        </w:rPr>
      </w:pPr>
      <w:r w:rsidRPr="005160C1">
        <w:rPr>
          <w:rFonts w:eastAsia="Calibri"/>
          <w:b/>
          <w:szCs w:val="24"/>
        </w:rPr>
        <w:tab/>
      </w:r>
      <w:r w:rsidRPr="005160C1">
        <w:rPr>
          <w:rFonts w:eastAsia="Calibri"/>
          <w:szCs w:val="24"/>
        </w:rPr>
        <w:t xml:space="preserve">This paper focuses on Jean-François </w:t>
      </w:r>
      <w:proofErr w:type="spellStart"/>
      <w:r w:rsidRPr="005160C1">
        <w:rPr>
          <w:rFonts w:eastAsia="Calibri"/>
          <w:szCs w:val="24"/>
        </w:rPr>
        <w:t>Lyotard’s</w:t>
      </w:r>
      <w:proofErr w:type="spellEnd"/>
      <w:r w:rsidRPr="005160C1">
        <w:rPr>
          <w:rFonts w:eastAsia="Calibri"/>
          <w:szCs w:val="24"/>
        </w:rPr>
        <w:t xml:space="preserve"> “The Postmodern Condition: A Report of Knowledge” and Jean </w:t>
      </w:r>
      <w:proofErr w:type="spellStart"/>
      <w:r w:rsidRPr="005160C1">
        <w:rPr>
          <w:rFonts w:eastAsia="Calibri"/>
          <w:szCs w:val="24"/>
        </w:rPr>
        <w:t>Baudrillard’s</w:t>
      </w:r>
      <w:proofErr w:type="spellEnd"/>
      <w:r w:rsidRPr="005160C1">
        <w:rPr>
          <w:rFonts w:eastAsia="Calibri"/>
          <w:szCs w:val="24"/>
        </w:rPr>
        <w:t xml:space="preserve"> “Simulations and </w:t>
      </w:r>
      <w:proofErr w:type="spellStart"/>
      <w:r w:rsidRPr="005160C1">
        <w:rPr>
          <w:rFonts w:eastAsia="Calibri"/>
          <w:szCs w:val="24"/>
        </w:rPr>
        <w:t>Simuclara</w:t>
      </w:r>
      <w:proofErr w:type="spellEnd"/>
      <w:r w:rsidRPr="005160C1">
        <w:rPr>
          <w:rFonts w:eastAsia="Calibri"/>
          <w:szCs w:val="24"/>
        </w:rPr>
        <w:t xml:space="preserve">.” The present study provides more insight into the two authors’ view of postmodernism in philosophy. In “The Postmodern Condition: A Report of Knowledge,” </w:t>
      </w:r>
      <w:proofErr w:type="spellStart"/>
      <w:r w:rsidRPr="005160C1">
        <w:rPr>
          <w:rFonts w:eastAsia="Calibri"/>
          <w:szCs w:val="24"/>
        </w:rPr>
        <w:t>Lyotard</w:t>
      </w:r>
      <w:proofErr w:type="spellEnd"/>
      <w:r w:rsidRPr="005160C1">
        <w:rPr>
          <w:rFonts w:eastAsia="Calibri"/>
          <w:szCs w:val="24"/>
        </w:rPr>
        <w:t xml:space="preserve"> (1984) explains the features of the new economy after the society sensibly relinquished the initial meaning and implication of modernism offered in the past. In “Simulations and </w:t>
      </w:r>
      <w:proofErr w:type="spellStart"/>
      <w:r w:rsidRPr="005160C1">
        <w:rPr>
          <w:rFonts w:eastAsia="Calibri"/>
          <w:szCs w:val="24"/>
        </w:rPr>
        <w:t>Simuclara</w:t>
      </w:r>
      <w:proofErr w:type="spellEnd"/>
      <w:r w:rsidRPr="005160C1">
        <w:rPr>
          <w:rFonts w:eastAsia="Calibri"/>
          <w:szCs w:val="24"/>
        </w:rPr>
        <w:t xml:space="preserve">,” </w:t>
      </w:r>
      <w:proofErr w:type="spellStart"/>
      <w:r w:rsidRPr="005160C1">
        <w:rPr>
          <w:rFonts w:eastAsia="Calibri"/>
          <w:szCs w:val="24"/>
        </w:rPr>
        <w:t>Baudrillard</w:t>
      </w:r>
      <w:proofErr w:type="spellEnd"/>
      <w:r w:rsidRPr="005160C1">
        <w:rPr>
          <w:rFonts w:eastAsia="Calibri"/>
          <w:szCs w:val="24"/>
        </w:rPr>
        <w:t xml:space="preserve"> (1994) examines the relationship between reality, symbols, and society. In his claim about a cultural shift in postmodernity, </w:t>
      </w:r>
      <w:proofErr w:type="spellStart"/>
      <w:r w:rsidRPr="005160C1">
        <w:rPr>
          <w:rFonts w:eastAsia="Calibri"/>
          <w:szCs w:val="24"/>
        </w:rPr>
        <w:t>Baudrillard</w:t>
      </w:r>
      <w:proofErr w:type="spellEnd"/>
      <w:r w:rsidRPr="005160C1">
        <w:rPr>
          <w:rFonts w:eastAsia="Calibri"/>
          <w:szCs w:val="24"/>
        </w:rPr>
        <w:t xml:space="preserve"> argues that the current society has abandoned all the elements of reality and meaning and replaced it with signs and symbols. </w:t>
      </w:r>
    </w:p>
    <w:p w:rsidR="005160C1" w:rsidRPr="005160C1" w:rsidRDefault="00982C4C" w:rsidP="005160C1">
      <w:pPr>
        <w:ind w:firstLine="0"/>
        <w:rPr>
          <w:rFonts w:eastAsia="Calibri"/>
          <w:szCs w:val="24"/>
        </w:rPr>
      </w:pPr>
      <w:r w:rsidRPr="005160C1">
        <w:rPr>
          <w:rFonts w:eastAsia="Calibri"/>
          <w:szCs w:val="24"/>
        </w:rPr>
        <w:tab/>
        <w:t xml:space="preserve">The two readings relate to the general theme of the course as they describe the postmodern culture and explain the role of World War II, the Cold War, and the Vietnam War in the use of academics and intellect. Further, I noted that </w:t>
      </w:r>
      <w:proofErr w:type="spellStart"/>
      <w:r w:rsidRPr="005160C1">
        <w:rPr>
          <w:rFonts w:eastAsia="Calibri"/>
          <w:szCs w:val="24"/>
        </w:rPr>
        <w:t>Baudrillard's</w:t>
      </w:r>
      <w:proofErr w:type="spellEnd"/>
      <w:r w:rsidRPr="005160C1">
        <w:rPr>
          <w:rFonts w:eastAsia="Calibri"/>
          <w:szCs w:val="24"/>
        </w:rPr>
        <w:t xml:space="preserve"> theories serve to deconstruct the truth and address how reality is constructed (</w:t>
      </w:r>
      <w:proofErr w:type="spellStart"/>
      <w:r w:rsidRPr="005160C1">
        <w:rPr>
          <w:rFonts w:eastAsia="Calibri"/>
          <w:szCs w:val="24"/>
        </w:rPr>
        <w:t>Baudrillard</w:t>
      </w:r>
      <w:proofErr w:type="spellEnd"/>
      <w:r w:rsidRPr="005160C1">
        <w:rPr>
          <w:rFonts w:eastAsia="Calibri"/>
          <w:szCs w:val="24"/>
        </w:rPr>
        <w:t xml:space="preserve">, 1994). One of the things that caught my attention is the thought-provoking definition of hyper-reality and the sense that people have created "simulacra," a simulation, to replace reality. For example, a celebrity lives in a hyper-real world, as others care for their lives and affairs. </w:t>
      </w:r>
      <w:proofErr w:type="spellStart"/>
      <w:r w:rsidRPr="005160C1">
        <w:rPr>
          <w:rFonts w:eastAsia="Calibri"/>
          <w:szCs w:val="24"/>
        </w:rPr>
        <w:t>Lyotard</w:t>
      </w:r>
      <w:proofErr w:type="spellEnd"/>
      <w:r w:rsidRPr="005160C1">
        <w:rPr>
          <w:rFonts w:eastAsia="Calibri"/>
          <w:szCs w:val="24"/>
        </w:rPr>
        <w:t xml:space="preserve"> (1984) supports this using his "grand narrative" concept, where he asserts that one needs to deconstruct the truth to understand the dominant ideas in society better. </w:t>
      </w:r>
    </w:p>
    <w:p w:rsidR="005160C1" w:rsidRPr="005160C1" w:rsidRDefault="00982C4C" w:rsidP="005160C1">
      <w:pPr>
        <w:ind w:firstLine="0"/>
        <w:jc w:val="center"/>
        <w:rPr>
          <w:rFonts w:eastAsia="Calibri"/>
          <w:b/>
          <w:szCs w:val="24"/>
        </w:rPr>
      </w:pPr>
      <w:r w:rsidRPr="005160C1">
        <w:rPr>
          <w:rFonts w:eastAsia="Calibri"/>
          <w:b/>
          <w:szCs w:val="24"/>
        </w:rPr>
        <w:t>Task 2: Quotes</w:t>
      </w:r>
    </w:p>
    <w:p w:rsidR="005160C1" w:rsidRPr="005160C1" w:rsidRDefault="00982C4C" w:rsidP="005160C1">
      <w:pPr>
        <w:ind w:firstLine="0"/>
        <w:rPr>
          <w:rFonts w:eastAsia="Calibri"/>
          <w:b/>
          <w:szCs w:val="24"/>
        </w:rPr>
      </w:pPr>
      <w:r w:rsidRPr="005160C1">
        <w:rPr>
          <w:rFonts w:eastAsia="Calibri"/>
          <w:b/>
          <w:szCs w:val="24"/>
        </w:rPr>
        <w:t xml:space="preserve">Jean-François </w:t>
      </w:r>
      <w:proofErr w:type="spellStart"/>
      <w:r w:rsidRPr="005160C1">
        <w:rPr>
          <w:rFonts w:eastAsia="Calibri"/>
          <w:b/>
          <w:szCs w:val="24"/>
        </w:rPr>
        <w:t>Lyotard’s</w:t>
      </w:r>
      <w:proofErr w:type="spellEnd"/>
      <w:r w:rsidRPr="005160C1">
        <w:rPr>
          <w:rFonts w:eastAsia="Calibri"/>
          <w:b/>
          <w:szCs w:val="24"/>
        </w:rPr>
        <w:t xml:space="preserve"> “The Postmodern Condition: A Report of Knowledge”</w:t>
      </w:r>
    </w:p>
    <w:p w:rsidR="005160C1" w:rsidRPr="005160C1" w:rsidRDefault="00982C4C" w:rsidP="005160C1">
      <w:pPr>
        <w:numPr>
          <w:ilvl w:val="0"/>
          <w:numId w:val="6"/>
        </w:numPr>
        <w:spacing w:line="256" w:lineRule="auto"/>
        <w:contextualSpacing/>
        <w:rPr>
          <w:rFonts w:eastAsia="Calibri"/>
          <w:szCs w:val="24"/>
        </w:rPr>
      </w:pPr>
      <w:r w:rsidRPr="005160C1">
        <w:rPr>
          <w:rFonts w:eastAsia="Calibri"/>
          <w:szCs w:val="24"/>
        </w:rPr>
        <w:t>“Simplifying to the extreme, I define postmodern as incredulity toward metanarratives.”</w:t>
      </w:r>
    </w:p>
    <w:p w:rsidR="005160C1" w:rsidRPr="005160C1" w:rsidRDefault="00982C4C" w:rsidP="005160C1">
      <w:pPr>
        <w:numPr>
          <w:ilvl w:val="0"/>
          <w:numId w:val="6"/>
        </w:numPr>
        <w:spacing w:line="256" w:lineRule="auto"/>
        <w:contextualSpacing/>
        <w:rPr>
          <w:rFonts w:eastAsia="Calibri"/>
          <w:szCs w:val="24"/>
        </w:rPr>
      </w:pPr>
      <w:r w:rsidRPr="005160C1">
        <w:rPr>
          <w:rFonts w:eastAsia="Calibri"/>
          <w:szCs w:val="24"/>
        </w:rPr>
        <w:lastRenderedPageBreak/>
        <w:t>“In the discourse of today's financial backers of research, the only credible goal is power. Scientists, technicians, and instruments are purchased not to find truth, but to augment power.”</w:t>
      </w:r>
    </w:p>
    <w:p w:rsidR="005160C1" w:rsidRPr="005160C1" w:rsidRDefault="00982C4C" w:rsidP="005160C1">
      <w:pPr>
        <w:numPr>
          <w:ilvl w:val="0"/>
          <w:numId w:val="6"/>
        </w:numPr>
        <w:spacing w:line="256" w:lineRule="auto"/>
        <w:contextualSpacing/>
        <w:rPr>
          <w:rFonts w:eastAsia="Calibri"/>
          <w:szCs w:val="24"/>
        </w:rPr>
      </w:pPr>
      <w:r w:rsidRPr="005160C1">
        <w:rPr>
          <w:rFonts w:eastAsia="Calibri"/>
          <w:szCs w:val="24"/>
        </w:rPr>
        <w:t>“Knowledge [savoir] in general cannot be reduced to science, nor even to learning [</w:t>
      </w:r>
      <w:proofErr w:type="spellStart"/>
      <w:r w:rsidRPr="005160C1">
        <w:rPr>
          <w:rFonts w:eastAsia="Calibri"/>
          <w:szCs w:val="24"/>
        </w:rPr>
        <w:t>connaissance</w:t>
      </w:r>
      <w:proofErr w:type="spellEnd"/>
      <w:r w:rsidRPr="005160C1">
        <w:rPr>
          <w:rFonts w:eastAsia="Calibri"/>
          <w:szCs w:val="24"/>
        </w:rPr>
        <w:t xml:space="preserve">]. Learning is the set of statements which, to the exclusion of all other statements, denote or describe objects and may be declared true or false. Science is a subset of learning.” </w:t>
      </w:r>
    </w:p>
    <w:p w:rsidR="005160C1" w:rsidRPr="005160C1" w:rsidRDefault="00982C4C" w:rsidP="005160C1">
      <w:pPr>
        <w:numPr>
          <w:ilvl w:val="0"/>
          <w:numId w:val="6"/>
        </w:numPr>
        <w:spacing w:line="256" w:lineRule="auto"/>
        <w:contextualSpacing/>
        <w:rPr>
          <w:rFonts w:eastAsia="Calibri"/>
          <w:szCs w:val="24"/>
        </w:rPr>
      </w:pPr>
      <w:r w:rsidRPr="005160C1">
        <w:rPr>
          <w:rFonts w:eastAsia="Calibri"/>
          <w:szCs w:val="24"/>
        </w:rPr>
        <w:t>“Let us wage war on totality; let us be witnesses to the unpresentable, let us activate the different and save the honor of the name.”</w:t>
      </w:r>
    </w:p>
    <w:p w:rsidR="005160C1" w:rsidRPr="005160C1" w:rsidRDefault="00982C4C" w:rsidP="005160C1">
      <w:pPr>
        <w:ind w:firstLine="0"/>
        <w:rPr>
          <w:rFonts w:eastAsia="Calibri"/>
          <w:b/>
          <w:szCs w:val="24"/>
        </w:rPr>
      </w:pPr>
      <w:r w:rsidRPr="005160C1">
        <w:rPr>
          <w:rFonts w:eastAsia="Calibri"/>
          <w:b/>
          <w:szCs w:val="24"/>
        </w:rPr>
        <w:t xml:space="preserve">Jean </w:t>
      </w:r>
      <w:proofErr w:type="spellStart"/>
      <w:r w:rsidRPr="005160C1">
        <w:rPr>
          <w:rFonts w:eastAsia="Calibri"/>
          <w:b/>
          <w:szCs w:val="24"/>
        </w:rPr>
        <w:t>Baudrillard’s</w:t>
      </w:r>
      <w:proofErr w:type="spellEnd"/>
      <w:r w:rsidRPr="005160C1">
        <w:rPr>
          <w:rFonts w:eastAsia="Calibri"/>
          <w:b/>
          <w:szCs w:val="24"/>
        </w:rPr>
        <w:t xml:space="preserve"> “Simulations and </w:t>
      </w:r>
      <w:proofErr w:type="spellStart"/>
      <w:r w:rsidRPr="005160C1">
        <w:rPr>
          <w:rFonts w:eastAsia="Calibri"/>
          <w:b/>
          <w:szCs w:val="24"/>
        </w:rPr>
        <w:t>Simuclara</w:t>
      </w:r>
      <w:proofErr w:type="spellEnd"/>
      <w:r w:rsidRPr="005160C1">
        <w:rPr>
          <w:rFonts w:eastAsia="Calibri"/>
          <w:b/>
          <w:szCs w:val="24"/>
        </w:rPr>
        <w:t>.”</w:t>
      </w:r>
    </w:p>
    <w:p w:rsidR="005160C1" w:rsidRPr="005160C1" w:rsidRDefault="00982C4C" w:rsidP="005160C1">
      <w:pPr>
        <w:numPr>
          <w:ilvl w:val="0"/>
          <w:numId w:val="7"/>
        </w:numPr>
        <w:spacing w:line="256" w:lineRule="auto"/>
        <w:contextualSpacing/>
        <w:rPr>
          <w:rFonts w:eastAsia="Calibri"/>
          <w:szCs w:val="24"/>
        </w:rPr>
      </w:pPr>
      <w:r w:rsidRPr="005160C1">
        <w:rPr>
          <w:rFonts w:eastAsia="Calibri"/>
          <w:szCs w:val="24"/>
        </w:rPr>
        <w:t>“We live in a world where there is more and more information, and less and less meaning.”</w:t>
      </w:r>
    </w:p>
    <w:p w:rsidR="005160C1" w:rsidRPr="005160C1" w:rsidRDefault="00982C4C" w:rsidP="005160C1">
      <w:pPr>
        <w:numPr>
          <w:ilvl w:val="0"/>
          <w:numId w:val="7"/>
        </w:numPr>
        <w:spacing w:line="256" w:lineRule="auto"/>
        <w:contextualSpacing/>
        <w:rPr>
          <w:rFonts w:eastAsia="Calibri"/>
          <w:szCs w:val="24"/>
        </w:rPr>
      </w:pPr>
      <w:r w:rsidRPr="005160C1">
        <w:rPr>
          <w:rFonts w:eastAsia="Calibri"/>
          <w:szCs w:val="24"/>
        </w:rPr>
        <w:t>“This is what terrorism is occupied with as well: making real, palpable violence surface in opposition to the invisible violence of security.”</w:t>
      </w:r>
    </w:p>
    <w:p w:rsidR="005160C1" w:rsidRPr="005160C1" w:rsidRDefault="00982C4C" w:rsidP="005160C1">
      <w:pPr>
        <w:numPr>
          <w:ilvl w:val="0"/>
          <w:numId w:val="7"/>
        </w:numPr>
        <w:spacing w:line="256" w:lineRule="auto"/>
        <w:contextualSpacing/>
        <w:rPr>
          <w:rFonts w:eastAsia="Calibri"/>
          <w:szCs w:val="24"/>
        </w:rPr>
      </w:pPr>
      <w:r w:rsidRPr="005160C1">
        <w:rPr>
          <w:rFonts w:eastAsia="Calibri"/>
          <w:szCs w:val="24"/>
        </w:rPr>
        <w:t xml:space="preserve">“The neighborhood is nothing but a protective zone- remodeling, disinfection, a snobbish and </w:t>
      </w:r>
      <w:proofErr w:type="spellStart"/>
      <w:r w:rsidRPr="005160C1">
        <w:rPr>
          <w:rFonts w:eastAsia="Calibri"/>
          <w:szCs w:val="24"/>
        </w:rPr>
        <w:t>hygenic</w:t>
      </w:r>
      <w:proofErr w:type="spellEnd"/>
      <w:r w:rsidRPr="005160C1">
        <w:rPr>
          <w:rFonts w:eastAsia="Calibri"/>
          <w:szCs w:val="24"/>
        </w:rPr>
        <w:t xml:space="preserve"> design- but above all in a figurative sense: it is a machine for making emptiness.”</w:t>
      </w:r>
    </w:p>
    <w:p w:rsidR="005160C1" w:rsidRPr="005160C1" w:rsidRDefault="00982C4C" w:rsidP="005160C1">
      <w:pPr>
        <w:numPr>
          <w:ilvl w:val="0"/>
          <w:numId w:val="7"/>
        </w:numPr>
        <w:spacing w:line="256" w:lineRule="auto"/>
        <w:contextualSpacing/>
        <w:rPr>
          <w:rFonts w:eastAsia="Calibri"/>
          <w:szCs w:val="24"/>
        </w:rPr>
      </w:pPr>
      <w:r w:rsidRPr="005160C1">
        <w:rPr>
          <w:rFonts w:eastAsia="Calibri"/>
          <w:szCs w:val="24"/>
        </w:rPr>
        <w:t>“The media represents world that is more real than reality that we can experience. People lose the ability to distinguish between reality and fantasy. They also begin to engage with the fantasy without realizing what it really is. They seek happiness and fulfilment through the simulacra of reality, e.g. media and avoid the contact/interaction with the real world.”</w:t>
      </w:r>
    </w:p>
    <w:p w:rsidR="005160C1" w:rsidRPr="005160C1" w:rsidRDefault="00982C4C" w:rsidP="005160C1">
      <w:pPr>
        <w:ind w:firstLine="0"/>
        <w:jc w:val="center"/>
        <w:rPr>
          <w:rFonts w:eastAsia="Calibri"/>
          <w:b/>
          <w:szCs w:val="24"/>
        </w:rPr>
      </w:pPr>
      <w:r w:rsidRPr="005160C1">
        <w:rPr>
          <w:rFonts w:eastAsia="Calibri"/>
          <w:b/>
          <w:szCs w:val="24"/>
        </w:rPr>
        <w:t>Task 3: Questions</w:t>
      </w:r>
    </w:p>
    <w:p w:rsidR="005160C1" w:rsidRPr="005160C1" w:rsidRDefault="00982C4C" w:rsidP="005160C1">
      <w:pPr>
        <w:numPr>
          <w:ilvl w:val="0"/>
          <w:numId w:val="8"/>
        </w:numPr>
        <w:spacing w:line="256" w:lineRule="auto"/>
        <w:contextualSpacing/>
        <w:rPr>
          <w:rFonts w:eastAsia="Calibri"/>
          <w:szCs w:val="24"/>
        </w:rPr>
      </w:pPr>
      <w:r w:rsidRPr="005160C1">
        <w:rPr>
          <w:rFonts w:eastAsia="Calibri"/>
          <w:szCs w:val="24"/>
        </w:rPr>
        <w:t>What is the standard definition of “knowledge” in a postmodern society equipped with contemporary media, unrestricted access to information, and technology?</w:t>
      </w:r>
    </w:p>
    <w:p w:rsidR="005160C1" w:rsidRPr="005160C1" w:rsidRDefault="00982C4C" w:rsidP="005160C1">
      <w:pPr>
        <w:numPr>
          <w:ilvl w:val="0"/>
          <w:numId w:val="8"/>
        </w:numPr>
        <w:spacing w:line="256" w:lineRule="auto"/>
        <w:contextualSpacing/>
        <w:rPr>
          <w:rFonts w:eastAsia="Calibri"/>
          <w:szCs w:val="24"/>
        </w:rPr>
      </w:pPr>
      <w:r w:rsidRPr="005160C1">
        <w:rPr>
          <w:rFonts w:eastAsia="Calibri"/>
          <w:szCs w:val="24"/>
        </w:rPr>
        <w:t>How can we legitimate scientific knowledge?</w:t>
      </w:r>
    </w:p>
    <w:p w:rsidR="005160C1" w:rsidRPr="005160C1" w:rsidRDefault="00982C4C" w:rsidP="005160C1">
      <w:pPr>
        <w:numPr>
          <w:ilvl w:val="0"/>
          <w:numId w:val="8"/>
        </w:numPr>
        <w:spacing w:line="256" w:lineRule="auto"/>
        <w:contextualSpacing/>
        <w:rPr>
          <w:rFonts w:eastAsia="Calibri"/>
          <w:szCs w:val="24"/>
        </w:rPr>
      </w:pPr>
      <w:r w:rsidRPr="005160C1">
        <w:rPr>
          <w:rFonts w:eastAsia="Calibri"/>
          <w:szCs w:val="24"/>
        </w:rPr>
        <w:t>What do postmodernists say about the sense that people see progress as a form of a trap of themselves? What role does modern condition play in this phenomenon?</w:t>
      </w:r>
    </w:p>
    <w:p w:rsidR="005160C1" w:rsidRPr="005160C1" w:rsidRDefault="00982C4C" w:rsidP="005160C1">
      <w:pPr>
        <w:numPr>
          <w:ilvl w:val="0"/>
          <w:numId w:val="8"/>
        </w:numPr>
        <w:spacing w:line="256" w:lineRule="auto"/>
        <w:contextualSpacing/>
        <w:rPr>
          <w:rFonts w:eastAsia="Calibri"/>
          <w:szCs w:val="24"/>
        </w:rPr>
      </w:pPr>
      <w:r w:rsidRPr="005160C1">
        <w:rPr>
          <w:rFonts w:eastAsia="Calibri"/>
          <w:szCs w:val="24"/>
        </w:rPr>
        <w:t>Who regulates the transmission of information and knowledge in the postmodern world?</w:t>
      </w:r>
    </w:p>
    <w:p w:rsidR="005160C1" w:rsidRPr="005160C1" w:rsidRDefault="00982C4C" w:rsidP="005160C1">
      <w:pPr>
        <w:numPr>
          <w:ilvl w:val="0"/>
          <w:numId w:val="8"/>
        </w:numPr>
        <w:spacing w:line="256" w:lineRule="auto"/>
        <w:contextualSpacing/>
        <w:rPr>
          <w:rFonts w:eastAsia="Calibri"/>
          <w:szCs w:val="24"/>
        </w:rPr>
      </w:pPr>
      <w:r w:rsidRPr="005160C1">
        <w:rPr>
          <w:rFonts w:eastAsia="Calibri"/>
          <w:szCs w:val="24"/>
        </w:rPr>
        <w:t xml:space="preserve">What is "The Precession of Simulacra." </w:t>
      </w:r>
    </w:p>
    <w:p w:rsidR="005160C1" w:rsidRPr="005160C1" w:rsidRDefault="005160C1" w:rsidP="005160C1">
      <w:pPr>
        <w:ind w:firstLine="0"/>
        <w:rPr>
          <w:rFonts w:eastAsia="Calibri"/>
          <w:szCs w:val="24"/>
        </w:rPr>
      </w:pPr>
    </w:p>
    <w:p w:rsidR="005160C1" w:rsidRPr="005160C1" w:rsidRDefault="005160C1" w:rsidP="005160C1">
      <w:pPr>
        <w:ind w:firstLine="0"/>
        <w:rPr>
          <w:rFonts w:eastAsia="Calibri"/>
          <w:szCs w:val="24"/>
        </w:rPr>
      </w:pPr>
    </w:p>
    <w:p w:rsidR="005160C1" w:rsidRPr="005160C1" w:rsidRDefault="005160C1" w:rsidP="005160C1">
      <w:pPr>
        <w:ind w:firstLine="0"/>
        <w:rPr>
          <w:rFonts w:eastAsia="Calibri"/>
          <w:szCs w:val="24"/>
        </w:rPr>
      </w:pPr>
    </w:p>
    <w:p w:rsidR="005160C1" w:rsidRDefault="005160C1" w:rsidP="005160C1">
      <w:pPr>
        <w:ind w:firstLine="0"/>
        <w:rPr>
          <w:rFonts w:eastAsia="Calibri"/>
          <w:szCs w:val="24"/>
        </w:rPr>
      </w:pPr>
    </w:p>
    <w:p w:rsidR="005160C1" w:rsidRPr="005160C1" w:rsidRDefault="005160C1" w:rsidP="005160C1">
      <w:pPr>
        <w:ind w:firstLine="0"/>
        <w:rPr>
          <w:rFonts w:eastAsia="Calibri"/>
          <w:szCs w:val="24"/>
        </w:rPr>
      </w:pPr>
    </w:p>
    <w:p w:rsidR="005160C1" w:rsidRPr="005160C1" w:rsidRDefault="00982C4C" w:rsidP="005160C1">
      <w:pPr>
        <w:ind w:firstLine="0"/>
        <w:jc w:val="center"/>
        <w:rPr>
          <w:rFonts w:eastAsia="Calibri"/>
          <w:b/>
          <w:szCs w:val="24"/>
        </w:rPr>
      </w:pPr>
      <w:r w:rsidRPr="005160C1">
        <w:rPr>
          <w:rFonts w:eastAsia="Calibri"/>
          <w:b/>
          <w:szCs w:val="24"/>
        </w:rPr>
        <w:t>References</w:t>
      </w:r>
    </w:p>
    <w:p w:rsidR="005160C1" w:rsidRPr="005160C1" w:rsidRDefault="00982C4C" w:rsidP="005160C1">
      <w:pPr>
        <w:ind w:firstLine="0"/>
        <w:rPr>
          <w:rFonts w:eastAsia="Calibri"/>
          <w:szCs w:val="24"/>
        </w:rPr>
      </w:pPr>
      <w:proofErr w:type="spellStart"/>
      <w:r w:rsidRPr="005160C1">
        <w:rPr>
          <w:rFonts w:eastAsia="Calibri"/>
          <w:szCs w:val="24"/>
        </w:rPr>
        <w:lastRenderedPageBreak/>
        <w:t>Baudrillard</w:t>
      </w:r>
      <w:proofErr w:type="spellEnd"/>
      <w:r w:rsidRPr="005160C1">
        <w:rPr>
          <w:rFonts w:eastAsia="Calibri"/>
          <w:szCs w:val="24"/>
        </w:rPr>
        <w:t>, J. (1994). </w:t>
      </w:r>
      <w:r w:rsidRPr="005160C1">
        <w:rPr>
          <w:rFonts w:eastAsia="Calibri"/>
          <w:i/>
          <w:iCs/>
          <w:szCs w:val="24"/>
        </w:rPr>
        <w:t>Simulacra and Simulation</w:t>
      </w:r>
      <w:r w:rsidRPr="005160C1">
        <w:rPr>
          <w:rFonts w:eastAsia="Calibri"/>
          <w:szCs w:val="24"/>
        </w:rPr>
        <w:t>. University of Michigan press.</w:t>
      </w:r>
    </w:p>
    <w:p w:rsidR="005160C1" w:rsidRPr="005160C1" w:rsidRDefault="00982C4C" w:rsidP="005160C1">
      <w:pPr>
        <w:ind w:firstLine="0"/>
        <w:rPr>
          <w:rFonts w:eastAsia="Calibri"/>
          <w:szCs w:val="24"/>
        </w:rPr>
      </w:pPr>
      <w:proofErr w:type="spellStart"/>
      <w:r w:rsidRPr="005160C1">
        <w:rPr>
          <w:rFonts w:eastAsia="Calibri"/>
          <w:szCs w:val="24"/>
        </w:rPr>
        <w:t>Lyotard</w:t>
      </w:r>
      <w:proofErr w:type="spellEnd"/>
      <w:r w:rsidRPr="005160C1">
        <w:rPr>
          <w:rFonts w:eastAsia="Calibri"/>
          <w:szCs w:val="24"/>
        </w:rPr>
        <w:t>, J. F. (1984). </w:t>
      </w:r>
      <w:r w:rsidRPr="005160C1">
        <w:rPr>
          <w:rFonts w:eastAsia="Calibri"/>
          <w:i/>
          <w:iCs/>
          <w:szCs w:val="24"/>
        </w:rPr>
        <w:t>The Postmodern Condition: A Report on Knowledge</w:t>
      </w:r>
      <w:r w:rsidRPr="005160C1">
        <w:rPr>
          <w:rFonts w:eastAsia="Calibri"/>
          <w:szCs w:val="24"/>
        </w:rPr>
        <w:t xml:space="preserve"> (Vol. 10). U of </w:t>
      </w:r>
    </w:p>
    <w:p w:rsidR="005160C1" w:rsidRPr="005160C1" w:rsidRDefault="00982C4C" w:rsidP="005160C1">
      <w:pPr>
        <w:rPr>
          <w:rFonts w:eastAsia="Calibri"/>
          <w:szCs w:val="24"/>
        </w:rPr>
      </w:pPr>
      <w:r w:rsidRPr="005160C1">
        <w:rPr>
          <w:rFonts w:eastAsia="Calibri"/>
          <w:szCs w:val="24"/>
        </w:rPr>
        <w:t>Minnesota Press.</w:t>
      </w:r>
    </w:p>
    <w:p w:rsidR="005160C1" w:rsidRPr="005160C1" w:rsidRDefault="005160C1" w:rsidP="005160C1">
      <w:pPr>
        <w:ind w:firstLine="0"/>
        <w:rPr>
          <w:rFonts w:eastAsia="Calibri"/>
          <w:szCs w:val="24"/>
        </w:rPr>
      </w:pPr>
    </w:p>
    <w:p w:rsidR="00B2192E" w:rsidRPr="00B2192E" w:rsidRDefault="00B2192E" w:rsidP="005160C1">
      <w:pPr>
        <w:ind w:firstLine="0"/>
        <w:jc w:val="center"/>
        <w:rPr>
          <w:szCs w:val="24"/>
        </w:rPr>
      </w:pPr>
    </w:p>
    <w:sectPr w:rsidR="00B2192E" w:rsidRPr="00B2192E" w:rsidSect="00D50C5F">
      <w:headerReference w:type="default" r:id="rId7"/>
      <w:headerReference w:type="firs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82C4C" w:rsidRDefault="00982C4C">
      <w:pPr>
        <w:spacing w:after="0" w:line="240" w:lineRule="auto"/>
      </w:pPr>
      <w:r>
        <w:separator/>
      </w:r>
    </w:p>
  </w:endnote>
  <w:endnote w:type="continuationSeparator" w:id="0">
    <w:p w:rsidR="00982C4C" w:rsidRDefault="00982C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82C4C" w:rsidRDefault="00982C4C">
      <w:pPr>
        <w:spacing w:after="0" w:line="240" w:lineRule="auto"/>
      </w:pPr>
      <w:r>
        <w:separator/>
      </w:r>
    </w:p>
  </w:footnote>
  <w:footnote w:type="continuationSeparator" w:id="0">
    <w:p w:rsidR="00982C4C" w:rsidRDefault="00982C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77946" w:rsidRDefault="00982C4C" w:rsidP="003E7C4B">
    <w:pPr>
      <w:pStyle w:val="Header"/>
      <w:tabs>
        <w:tab w:val="clear" w:pos="4680"/>
      </w:tabs>
      <w:ind w:firstLine="0"/>
    </w:pPr>
    <w:r w:rsidRPr="00876BF1">
      <w:tab/>
    </w:r>
    <w:sdt>
      <w:sdtPr>
        <w:id w:val="-1000262973"/>
        <w:docPartObj>
          <w:docPartGallery w:val="Page Numbers (Top of Page)"/>
          <w:docPartUnique/>
        </w:docPartObj>
      </w:sdtPr>
      <w:sdtEndPr>
        <w:rPr>
          <w:noProof/>
        </w:rPr>
      </w:sdtEndPr>
      <w:sdtContent>
        <w:r w:rsidRPr="00876BF1">
          <w:fldChar w:fldCharType="begin"/>
        </w:r>
        <w:r w:rsidRPr="00876BF1">
          <w:instrText xml:space="preserve"> PAGE   \* MERGEFORMAT </w:instrText>
        </w:r>
        <w:r w:rsidRPr="00876BF1">
          <w:fldChar w:fldCharType="separate"/>
        </w:r>
        <w:r>
          <w:rPr>
            <w:noProof/>
          </w:rPr>
          <w:t>1</w:t>
        </w:r>
        <w:r w:rsidRPr="00876BF1">
          <w:rPr>
            <w:noProof/>
          </w:rPr>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77946" w:rsidRDefault="00277946" w:rsidP="005D1091">
    <w:pPr>
      <w:pStyle w:val="Header"/>
      <w:tabs>
        <w:tab w:val="clear" w:pos="4680"/>
      </w:tabs>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E0E2C"/>
    <w:multiLevelType w:val="hybridMultilevel"/>
    <w:tmpl w:val="A01CD664"/>
    <w:lvl w:ilvl="0" w:tplc="1278DB54">
      <w:start w:val="1"/>
      <w:numFmt w:val="lowerLetter"/>
      <w:lvlText w:val="%1)"/>
      <w:lvlJc w:val="left"/>
      <w:pPr>
        <w:ind w:left="720" w:hanging="360"/>
      </w:pPr>
    </w:lvl>
    <w:lvl w:ilvl="1" w:tplc="D2B85658" w:tentative="1">
      <w:start w:val="1"/>
      <w:numFmt w:val="lowerLetter"/>
      <w:lvlText w:val="%2."/>
      <w:lvlJc w:val="left"/>
      <w:pPr>
        <w:ind w:left="1440" w:hanging="360"/>
      </w:pPr>
    </w:lvl>
    <w:lvl w:ilvl="2" w:tplc="C4908262" w:tentative="1">
      <w:start w:val="1"/>
      <w:numFmt w:val="lowerRoman"/>
      <w:lvlText w:val="%3."/>
      <w:lvlJc w:val="right"/>
      <w:pPr>
        <w:ind w:left="2160" w:hanging="180"/>
      </w:pPr>
    </w:lvl>
    <w:lvl w:ilvl="3" w:tplc="6142C094" w:tentative="1">
      <w:start w:val="1"/>
      <w:numFmt w:val="decimal"/>
      <w:lvlText w:val="%4."/>
      <w:lvlJc w:val="left"/>
      <w:pPr>
        <w:ind w:left="2880" w:hanging="360"/>
      </w:pPr>
    </w:lvl>
    <w:lvl w:ilvl="4" w:tplc="604E0C70" w:tentative="1">
      <w:start w:val="1"/>
      <w:numFmt w:val="lowerLetter"/>
      <w:lvlText w:val="%5."/>
      <w:lvlJc w:val="left"/>
      <w:pPr>
        <w:ind w:left="3600" w:hanging="360"/>
      </w:pPr>
    </w:lvl>
    <w:lvl w:ilvl="5" w:tplc="9D04482C" w:tentative="1">
      <w:start w:val="1"/>
      <w:numFmt w:val="lowerRoman"/>
      <w:lvlText w:val="%6."/>
      <w:lvlJc w:val="right"/>
      <w:pPr>
        <w:ind w:left="4320" w:hanging="180"/>
      </w:pPr>
    </w:lvl>
    <w:lvl w:ilvl="6" w:tplc="2CE84994" w:tentative="1">
      <w:start w:val="1"/>
      <w:numFmt w:val="decimal"/>
      <w:lvlText w:val="%7."/>
      <w:lvlJc w:val="left"/>
      <w:pPr>
        <w:ind w:left="5040" w:hanging="360"/>
      </w:pPr>
    </w:lvl>
    <w:lvl w:ilvl="7" w:tplc="39F834FA" w:tentative="1">
      <w:start w:val="1"/>
      <w:numFmt w:val="lowerLetter"/>
      <w:lvlText w:val="%8."/>
      <w:lvlJc w:val="left"/>
      <w:pPr>
        <w:ind w:left="5760" w:hanging="360"/>
      </w:pPr>
    </w:lvl>
    <w:lvl w:ilvl="8" w:tplc="C7CED540" w:tentative="1">
      <w:start w:val="1"/>
      <w:numFmt w:val="lowerRoman"/>
      <w:lvlText w:val="%9."/>
      <w:lvlJc w:val="right"/>
      <w:pPr>
        <w:ind w:left="6480" w:hanging="180"/>
      </w:pPr>
    </w:lvl>
  </w:abstractNum>
  <w:abstractNum w:abstractNumId="1" w15:restartNumberingAfterBreak="0">
    <w:nsid w:val="0E1D1BF8"/>
    <w:multiLevelType w:val="hybridMultilevel"/>
    <w:tmpl w:val="744E7372"/>
    <w:lvl w:ilvl="0" w:tplc="59269FB6">
      <w:start w:val="1"/>
      <w:numFmt w:val="lowerLetter"/>
      <w:lvlText w:val="%1)"/>
      <w:lvlJc w:val="left"/>
      <w:pPr>
        <w:ind w:left="720" w:hanging="360"/>
      </w:pPr>
    </w:lvl>
    <w:lvl w:ilvl="1" w:tplc="B5E0D78C" w:tentative="1">
      <w:start w:val="1"/>
      <w:numFmt w:val="lowerLetter"/>
      <w:lvlText w:val="%2."/>
      <w:lvlJc w:val="left"/>
      <w:pPr>
        <w:ind w:left="1440" w:hanging="360"/>
      </w:pPr>
    </w:lvl>
    <w:lvl w:ilvl="2" w:tplc="D5720A38" w:tentative="1">
      <w:start w:val="1"/>
      <w:numFmt w:val="lowerRoman"/>
      <w:lvlText w:val="%3."/>
      <w:lvlJc w:val="right"/>
      <w:pPr>
        <w:ind w:left="2160" w:hanging="180"/>
      </w:pPr>
    </w:lvl>
    <w:lvl w:ilvl="3" w:tplc="67C8EA50" w:tentative="1">
      <w:start w:val="1"/>
      <w:numFmt w:val="decimal"/>
      <w:lvlText w:val="%4."/>
      <w:lvlJc w:val="left"/>
      <w:pPr>
        <w:ind w:left="2880" w:hanging="360"/>
      </w:pPr>
    </w:lvl>
    <w:lvl w:ilvl="4" w:tplc="9B2A366E" w:tentative="1">
      <w:start w:val="1"/>
      <w:numFmt w:val="lowerLetter"/>
      <w:lvlText w:val="%5."/>
      <w:lvlJc w:val="left"/>
      <w:pPr>
        <w:ind w:left="3600" w:hanging="360"/>
      </w:pPr>
    </w:lvl>
    <w:lvl w:ilvl="5" w:tplc="A434E8B2" w:tentative="1">
      <w:start w:val="1"/>
      <w:numFmt w:val="lowerRoman"/>
      <w:lvlText w:val="%6."/>
      <w:lvlJc w:val="right"/>
      <w:pPr>
        <w:ind w:left="4320" w:hanging="180"/>
      </w:pPr>
    </w:lvl>
    <w:lvl w:ilvl="6" w:tplc="BB6484D2" w:tentative="1">
      <w:start w:val="1"/>
      <w:numFmt w:val="decimal"/>
      <w:lvlText w:val="%7."/>
      <w:lvlJc w:val="left"/>
      <w:pPr>
        <w:ind w:left="5040" w:hanging="360"/>
      </w:pPr>
    </w:lvl>
    <w:lvl w:ilvl="7" w:tplc="D2769BD4" w:tentative="1">
      <w:start w:val="1"/>
      <w:numFmt w:val="lowerLetter"/>
      <w:lvlText w:val="%8."/>
      <w:lvlJc w:val="left"/>
      <w:pPr>
        <w:ind w:left="5760" w:hanging="360"/>
      </w:pPr>
    </w:lvl>
    <w:lvl w:ilvl="8" w:tplc="82DE06A4" w:tentative="1">
      <w:start w:val="1"/>
      <w:numFmt w:val="lowerRoman"/>
      <w:lvlText w:val="%9."/>
      <w:lvlJc w:val="right"/>
      <w:pPr>
        <w:ind w:left="6480" w:hanging="180"/>
      </w:pPr>
    </w:lvl>
  </w:abstractNum>
  <w:abstractNum w:abstractNumId="2" w15:restartNumberingAfterBreak="0">
    <w:nsid w:val="0F1D7150"/>
    <w:multiLevelType w:val="hybridMultilevel"/>
    <w:tmpl w:val="CFFEF738"/>
    <w:lvl w:ilvl="0" w:tplc="AF061720">
      <w:start w:val="1"/>
      <w:numFmt w:val="lowerLetter"/>
      <w:lvlText w:val="%1)"/>
      <w:lvlJc w:val="left"/>
      <w:pPr>
        <w:ind w:left="720" w:hanging="360"/>
      </w:pPr>
      <w:rPr>
        <w:rFonts w:hint="default"/>
      </w:rPr>
    </w:lvl>
    <w:lvl w:ilvl="1" w:tplc="76064FBE" w:tentative="1">
      <w:start w:val="1"/>
      <w:numFmt w:val="lowerLetter"/>
      <w:lvlText w:val="%2."/>
      <w:lvlJc w:val="left"/>
      <w:pPr>
        <w:ind w:left="1440" w:hanging="360"/>
      </w:pPr>
    </w:lvl>
    <w:lvl w:ilvl="2" w:tplc="8BBE68B8" w:tentative="1">
      <w:start w:val="1"/>
      <w:numFmt w:val="lowerRoman"/>
      <w:lvlText w:val="%3."/>
      <w:lvlJc w:val="right"/>
      <w:pPr>
        <w:ind w:left="2160" w:hanging="180"/>
      </w:pPr>
    </w:lvl>
    <w:lvl w:ilvl="3" w:tplc="F41A52A2" w:tentative="1">
      <w:start w:val="1"/>
      <w:numFmt w:val="decimal"/>
      <w:lvlText w:val="%4."/>
      <w:lvlJc w:val="left"/>
      <w:pPr>
        <w:ind w:left="2880" w:hanging="360"/>
      </w:pPr>
    </w:lvl>
    <w:lvl w:ilvl="4" w:tplc="9B126A0C" w:tentative="1">
      <w:start w:val="1"/>
      <w:numFmt w:val="lowerLetter"/>
      <w:lvlText w:val="%5."/>
      <w:lvlJc w:val="left"/>
      <w:pPr>
        <w:ind w:left="3600" w:hanging="360"/>
      </w:pPr>
    </w:lvl>
    <w:lvl w:ilvl="5" w:tplc="A6022616" w:tentative="1">
      <w:start w:val="1"/>
      <w:numFmt w:val="lowerRoman"/>
      <w:lvlText w:val="%6."/>
      <w:lvlJc w:val="right"/>
      <w:pPr>
        <w:ind w:left="4320" w:hanging="180"/>
      </w:pPr>
    </w:lvl>
    <w:lvl w:ilvl="6" w:tplc="8B3E2F38" w:tentative="1">
      <w:start w:val="1"/>
      <w:numFmt w:val="decimal"/>
      <w:lvlText w:val="%7."/>
      <w:lvlJc w:val="left"/>
      <w:pPr>
        <w:ind w:left="5040" w:hanging="360"/>
      </w:pPr>
    </w:lvl>
    <w:lvl w:ilvl="7" w:tplc="C30C3876" w:tentative="1">
      <w:start w:val="1"/>
      <w:numFmt w:val="lowerLetter"/>
      <w:lvlText w:val="%8."/>
      <w:lvlJc w:val="left"/>
      <w:pPr>
        <w:ind w:left="5760" w:hanging="360"/>
      </w:pPr>
    </w:lvl>
    <w:lvl w:ilvl="8" w:tplc="9140D962" w:tentative="1">
      <w:start w:val="1"/>
      <w:numFmt w:val="lowerRoman"/>
      <w:lvlText w:val="%9."/>
      <w:lvlJc w:val="right"/>
      <w:pPr>
        <w:ind w:left="6480" w:hanging="180"/>
      </w:pPr>
    </w:lvl>
  </w:abstractNum>
  <w:abstractNum w:abstractNumId="3" w15:restartNumberingAfterBreak="0">
    <w:nsid w:val="158412EF"/>
    <w:multiLevelType w:val="hybridMultilevel"/>
    <w:tmpl w:val="F5045DE2"/>
    <w:lvl w:ilvl="0" w:tplc="4F2A5A66">
      <w:start w:val="1"/>
      <w:numFmt w:val="lowerLetter"/>
      <w:lvlText w:val="%1."/>
      <w:lvlJc w:val="left"/>
      <w:pPr>
        <w:ind w:left="720" w:hanging="360"/>
      </w:pPr>
    </w:lvl>
    <w:lvl w:ilvl="1" w:tplc="71BA5F34">
      <w:start w:val="1"/>
      <w:numFmt w:val="lowerLetter"/>
      <w:lvlText w:val="%2."/>
      <w:lvlJc w:val="left"/>
      <w:pPr>
        <w:ind w:left="1440" w:hanging="360"/>
      </w:pPr>
    </w:lvl>
    <w:lvl w:ilvl="2" w:tplc="D29C33D2">
      <w:start w:val="1"/>
      <w:numFmt w:val="lowerRoman"/>
      <w:lvlText w:val="%3."/>
      <w:lvlJc w:val="right"/>
      <w:pPr>
        <w:ind w:left="2160" w:hanging="180"/>
      </w:pPr>
    </w:lvl>
    <w:lvl w:ilvl="3" w:tplc="7CA409D4">
      <w:start w:val="1"/>
      <w:numFmt w:val="decimal"/>
      <w:lvlText w:val="%4."/>
      <w:lvlJc w:val="left"/>
      <w:pPr>
        <w:ind w:left="2880" w:hanging="360"/>
      </w:pPr>
    </w:lvl>
    <w:lvl w:ilvl="4" w:tplc="8BDE2ADA">
      <w:start w:val="1"/>
      <w:numFmt w:val="lowerLetter"/>
      <w:lvlText w:val="%5."/>
      <w:lvlJc w:val="left"/>
      <w:pPr>
        <w:ind w:left="3600" w:hanging="360"/>
      </w:pPr>
    </w:lvl>
    <w:lvl w:ilvl="5" w:tplc="53D4799C">
      <w:start w:val="1"/>
      <w:numFmt w:val="lowerRoman"/>
      <w:lvlText w:val="%6."/>
      <w:lvlJc w:val="right"/>
      <w:pPr>
        <w:ind w:left="4320" w:hanging="180"/>
      </w:pPr>
    </w:lvl>
    <w:lvl w:ilvl="6" w:tplc="CFCC411A">
      <w:start w:val="1"/>
      <w:numFmt w:val="decimal"/>
      <w:lvlText w:val="%7."/>
      <w:lvlJc w:val="left"/>
      <w:pPr>
        <w:ind w:left="5040" w:hanging="360"/>
      </w:pPr>
    </w:lvl>
    <w:lvl w:ilvl="7" w:tplc="EC46F190">
      <w:start w:val="1"/>
      <w:numFmt w:val="lowerLetter"/>
      <w:lvlText w:val="%8."/>
      <w:lvlJc w:val="left"/>
      <w:pPr>
        <w:ind w:left="5760" w:hanging="360"/>
      </w:pPr>
    </w:lvl>
    <w:lvl w:ilvl="8" w:tplc="CA4EAD20">
      <w:start w:val="1"/>
      <w:numFmt w:val="lowerRoman"/>
      <w:lvlText w:val="%9."/>
      <w:lvlJc w:val="right"/>
      <w:pPr>
        <w:ind w:left="6480" w:hanging="180"/>
      </w:pPr>
    </w:lvl>
  </w:abstractNum>
  <w:abstractNum w:abstractNumId="4" w15:restartNumberingAfterBreak="0">
    <w:nsid w:val="45EE112C"/>
    <w:multiLevelType w:val="hybridMultilevel"/>
    <w:tmpl w:val="FE1AC728"/>
    <w:lvl w:ilvl="0" w:tplc="0510A44C">
      <w:start w:val="1"/>
      <w:numFmt w:val="decimal"/>
      <w:lvlText w:val="%1."/>
      <w:lvlJc w:val="left"/>
      <w:pPr>
        <w:ind w:left="720" w:hanging="360"/>
      </w:pPr>
    </w:lvl>
    <w:lvl w:ilvl="1" w:tplc="73F85D04">
      <w:start w:val="1"/>
      <w:numFmt w:val="lowerLetter"/>
      <w:lvlText w:val="%2."/>
      <w:lvlJc w:val="left"/>
      <w:pPr>
        <w:ind w:left="1440" w:hanging="360"/>
      </w:pPr>
    </w:lvl>
    <w:lvl w:ilvl="2" w:tplc="BE3A3A8C">
      <w:start w:val="1"/>
      <w:numFmt w:val="lowerRoman"/>
      <w:lvlText w:val="%3."/>
      <w:lvlJc w:val="right"/>
      <w:pPr>
        <w:ind w:left="2160" w:hanging="180"/>
      </w:pPr>
    </w:lvl>
    <w:lvl w:ilvl="3" w:tplc="85EAF602">
      <w:start w:val="1"/>
      <w:numFmt w:val="decimal"/>
      <w:lvlText w:val="%4."/>
      <w:lvlJc w:val="left"/>
      <w:pPr>
        <w:ind w:left="2880" w:hanging="360"/>
      </w:pPr>
    </w:lvl>
    <w:lvl w:ilvl="4" w:tplc="3E78FC3E">
      <w:start w:val="1"/>
      <w:numFmt w:val="lowerLetter"/>
      <w:lvlText w:val="%5."/>
      <w:lvlJc w:val="left"/>
      <w:pPr>
        <w:ind w:left="3600" w:hanging="360"/>
      </w:pPr>
    </w:lvl>
    <w:lvl w:ilvl="5" w:tplc="82DCA6F0">
      <w:start w:val="1"/>
      <w:numFmt w:val="lowerRoman"/>
      <w:lvlText w:val="%6."/>
      <w:lvlJc w:val="right"/>
      <w:pPr>
        <w:ind w:left="4320" w:hanging="180"/>
      </w:pPr>
    </w:lvl>
    <w:lvl w:ilvl="6" w:tplc="E392F3E8">
      <w:start w:val="1"/>
      <w:numFmt w:val="decimal"/>
      <w:lvlText w:val="%7."/>
      <w:lvlJc w:val="left"/>
      <w:pPr>
        <w:ind w:left="5040" w:hanging="360"/>
      </w:pPr>
    </w:lvl>
    <w:lvl w:ilvl="7" w:tplc="D04EB656">
      <w:start w:val="1"/>
      <w:numFmt w:val="lowerLetter"/>
      <w:lvlText w:val="%8."/>
      <w:lvlJc w:val="left"/>
      <w:pPr>
        <w:ind w:left="5760" w:hanging="360"/>
      </w:pPr>
    </w:lvl>
    <w:lvl w:ilvl="8" w:tplc="AF94562C">
      <w:start w:val="1"/>
      <w:numFmt w:val="lowerRoman"/>
      <w:lvlText w:val="%9."/>
      <w:lvlJc w:val="right"/>
      <w:pPr>
        <w:ind w:left="6480" w:hanging="180"/>
      </w:pPr>
    </w:lvl>
  </w:abstractNum>
  <w:abstractNum w:abstractNumId="5" w15:restartNumberingAfterBreak="0">
    <w:nsid w:val="5D7D4CC3"/>
    <w:multiLevelType w:val="hybridMultilevel"/>
    <w:tmpl w:val="D5246D18"/>
    <w:lvl w:ilvl="0" w:tplc="D1AC374C">
      <w:start w:val="1"/>
      <w:numFmt w:val="lowerLetter"/>
      <w:lvlText w:val="%1)"/>
      <w:lvlJc w:val="left"/>
      <w:pPr>
        <w:ind w:left="720" w:hanging="360"/>
      </w:pPr>
      <w:rPr>
        <w:rFonts w:hint="default"/>
      </w:rPr>
    </w:lvl>
    <w:lvl w:ilvl="1" w:tplc="F1D4FE74" w:tentative="1">
      <w:start w:val="1"/>
      <w:numFmt w:val="lowerLetter"/>
      <w:lvlText w:val="%2."/>
      <w:lvlJc w:val="left"/>
      <w:pPr>
        <w:ind w:left="1440" w:hanging="360"/>
      </w:pPr>
    </w:lvl>
    <w:lvl w:ilvl="2" w:tplc="72E2C0D0" w:tentative="1">
      <w:start w:val="1"/>
      <w:numFmt w:val="lowerRoman"/>
      <w:lvlText w:val="%3."/>
      <w:lvlJc w:val="right"/>
      <w:pPr>
        <w:ind w:left="2160" w:hanging="180"/>
      </w:pPr>
    </w:lvl>
    <w:lvl w:ilvl="3" w:tplc="7458E394" w:tentative="1">
      <w:start w:val="1"/>
      <w:numFmt w:val="decimal"/>
      <w:lvlText w:val="%4."/>
      <w:lvlJc w:val="left"/>
      <w:pPr>
        <w:ind w:left="2880" w:hanging="360"/>
      </w:pPr>
    </w:lvl>
    <w:lvl w:ilvl="4" w:tplc="3BFA519E" w:tentative="1">
      <w:start w:val="1"/>
      <w:numFmt w:val="lowerLetter"/>
      <w:lvlText w:val="%5."/>
      <w:lvlJc w:val="left"/>
      <w:pPr>
        <w:ind w:left="3600" w:hanging="360"/>
      </w:pPr>
    </w:lvl>
    <w:lvl w:ilvl="5" w:tplc="96360778" w:tentative="1">
      <w:start w:val="1"/>
      <w:numFmt w:val="lowerRoman"/>
      <w:lvlText w:val="%6."/>
      <w:lvlJc w:val="right"/>
      <w:pPr>
        <w:ind w:left="4320" w:hanging="180"/>
      </w:pPr>
    </w:lvl>
    <w:lvl w:ilvl="6" w:tplc="D696B132" w:tentative="1">
      <w:start w:val="1"/>
      <w:numFmt w:val="decimal"/>
      <w:lvlText w:val="%7."/>
      <w:lvlJc w:val="left"/>
      <w:pPr>
        <w:ind w:left="5040" w:hanging="360"/>
      </w:pPr>
    </w:lvl>
    <w:lvl w:ilvl="7" w:tplc="5122F1A4" w:tentative="1">
      <w:start w:val="1"/>
      <w:numFmt w:val="lowerLetter"/>
      <w:lvlText w:val="%8."/>
      <w:lvlJc w:val="left"/>
      <w:pPr>
        <w:ind w:left="5760" w:hanging="360"/>
      </w:pPr>
    </w:lvl>
    <w:lvl w:ilvl="8" w:tplc="A6BE6B12" w:tentative="1">
      <w:start w:val="1"/>
      <w:numFmt w:val="lowerRoman"/>
      <w:lvlText w:val="%9."/>
      <w:lvlJc w:val="right"/>
      <w:pPr>
        <w:ind w:left="6480" w:hanging="180"/>
      </w:pPr>
    </w:lvl>
  </w:abstractNum>
  <w:abstractNum w:abstractNumId="6" w15:restartNumberingAfterBreak="0">
    <w:nsid w:val="71161CB7"/>
    <w:multiLevelType w:val="hybridMultilevel"/>
    <w:tmpl w:val="DC067C08"/>
    <w:lvl w:ilvl="0" w:tplc="44969E4C">
      <w:start w:val="1"/>
      <w:numFmt w:val="lowerLetter"/>
      <w:lvlText w:val="%1."/>
      <w:lvlJc w:val="left"/>
      <w:pPr>
        <w:ind w:left="720" w:hanging="360"/>
      </w:pPr>
    </w:lvl>
    <w:lvl w:ilvl="1" w:tplc="6BA4074E">
      <w:start w:val="1"/>
      <w:numFmt w:val="lowerLetter"/>
      <w:lvlText w:val="%2."/>
      <w:lvlJc w:val="left"/>
      <w:pPr>
        <w:ind w:left="1440" w:hanging="360"/>
      </w:pPr>
    </w:lvl>
    <w:lvl w:ilvl="2" w:tplc="A9BC1B1A">
      <w:start w:val="1"/>
      <w:numFmt w:val="lowerRoman"/>
      <w:lvlText w:val="%3."/>
      <w:lvlJc w:val="right"/>
      <w:pPr>
        <w:ind w:left="2160" w:hanging="180"/>
      </w:pPr>
    </w:lvl>
    <w:lvl w:ilvl="3" w:tplc="2A6CD64A">
      <w:start w:val="1"/>
      <w:numFmt w:val="decimal"/>
      <w:lvlText w:val="%4."/>
      <w:lvlJc w:val="left"/>
      <w:pPr>
        <w:ind w:left="2880" w:hanging="360"/>
      </w:pPr>
    </w:lvl>
    <w:lvl w:ilvl="4" w:tplc="6692641A">
      <w:start w:val="1"/>
      <w:numFmt w:val="lowerLetter"/>
      <w:lvlText w:val="%5."/>
      <w:lvlJc w:val="left"/>
      <w:pPr>
        <w:ind w:left="3600" w:hanging="360"/>
      </w:pPr>
    </w:lvl>
    <w:lvl w:ilvl="5" w:tplc="944A5CEE">
      <w:start w:val="1"/>
      <w:numFmt w:val="lowerRoman"/>
      <w:lvlText w:val="%6."/>
      <w:lvlJc w:val="right"/>
      <w:pPr>
        <w:ind w:left="4320" w:hanging="180"/>
      </w:pPr>
    </w:lvl>
    <w:lvl w:ilvl="6" w:tplc="A694F9C6">
      <w:start w:val="1"/>
      <w:numFmt w:val="decimal"/>
      <w:lvlText w:val="%7."/>
      <w:lvlJc w:val="left"/>
      <w:pPr>
        <w:ind w:left="5040" w:hanging="360"/>
      </w:pPr>
    </w:lvl>
    <w:lvl w:ilvl="7" w:tplc="C66E16AA">
      <w:start w:val="1"/>
      <w:numFmt w:val="lowerLetter"/>
      <w:lvlText w:val="%8."/>
      <w:lvlJc w:val="left"/>
      <w:pPr>
        <w:ind w:left="5760" w:hanging="360"/>
      </w:pPr>
    </w:lvl>
    <w:lvl w:ilvl="8" w:tplc="B5C6F766">
      <w:start w:val="1"/>
      <w:numFmt w:val="lowerRoman"/>
      <w:lvlText w:val="%9."/>
      <w:lvlJc w:val="right"/>
      <w:pPr>
        <w:ind w:left="6480" w:hanging="180"/>
      </w:pPr>
    </w:lvl>
  </w:abstractNum>
  <w:abstractNum w:abstractNumId="7" w15:restartNumberingAfterBreak="0">
    <w:nsid w:val="7AF7368E"/>
    <w:multiLevelType w:val="hybridMultilevel"/>
    <w:tmpl w:val="A8D6B910"/>
    <w:lvl w:ilvl="0" w:tplc="A2865E36">
      <w:start w:val="1"/>
      <w:numFmt w:val="lowerLetter"/>
      <w:lvlText w:val="%1)"/>
      <w:lvlJc w:val="left"/>
      <w:pPr>
        <w:ind w:left="720" w:hanging="360"/>
      </w:pPr>
      <w:rPr>
        <w:rFonts w:hint="default"/>
      </w:rPr>
    </w:lvl>
    <w:lvl w:ilvl="1" w:tplc="A2AE712A" w:tentative="1">
      <w:start w:val="1"/>
      <w:numFmt w:val="lowerLetter"/>
      <w:lvlText w:val="%2."/>
      <w:lvlJc w:val="left"/>
      <w:pPr>
        <w:ind w:left="1440" w:hanging="360"/>
      </w:pPr>
    </w:lvl>
    <w:lvl w:ilvl="2" w:tplc="CA16687E" w:tentative="1">
      <w:start w:val="1"/>
      <w:numFmt w:val="lowerRoman"/>
      <w:lvlText w:val="%3."/>
      <w:lvlJc w:val="right"/>
      <w:pPr>
        <w:ind w:left="2160" w:hanging="180"/>
      </w:pPr>
    </w:lvl>
    <w:lvl w:ilvl="3" w:tplc="2E865914" w:tentative="1">
      <w:start w:val="1"/>
      <w:numFmt w:val="decimal"/>
      <w:lvlText w:val="%4."/>
      <w:lvlJc w:val="left"/>
      <w:pPr>
        <w:ind w:left="2880" w:hanging="360"/>
      </w:pPr>
    </w:lvl>
    <w:lvl w:ilvl="4" w:tplc="A9908C64" w:tentative="1">
      <w:start w:val="1"/>
      <w:numFmt w:val="lowerLetter"/>
      <w:lvlText w:val="%5."/>
      <w:lvlJc w:val="left"/>
      <w:pPr>
        <w:ind w:left="3600" w:hanging="360"/>
      </w:pPr>
    </w:lvl>
    <w:lvl w:ilvl="5" w:tplc="47BC5406" w:tentative="1">
      <w:start w:val="1"/>
      <w:numFmt w:val="lowerRoman"/>
      <w:lvlText w:val="%6."/>
      <w:lvlJc w:val="right"/>
      <w:pPr>
        <w:ind w:left="4320" w:hanging="180"/>
      </w:pPr>
    </w:lvl>
    <w:lvl w:ilvl="6" w:tplc="C248EF68" w:tentative="1">
      <w:start w:val="1"/>
      <w:numFmt w:val="decimal"/>
      <w:lvlText w:val="%7."/>
      <w:lvlJc w:val="left"/>
      <w:pPr>
        <w:ind w:left="5040" w:hanging="360"/>
      </w:pPr>
    </w:lvl>
    <w:lvl w:ilvl="7" w:tplc="F1085338" w:tentative="1">
      <w:start w:val="1"/>
      <w:numFmt w:val="lowerLetter"/>
      <w:lvlText w:val="%8."/>
      <w:lvlJc w:val="left"/>
      <w:pPr>
        <w:ind w:left="5760" w:hanging="360"/>
      </w:pPr>
    </w:lvl>
    <w:lvl w:ilvl="8" w:tplc="12047C1E" w:tentative="1">
      <w:start w:val="1"/>
      <w:numFmt w:val="lowerRoman"/>
      <w:lvlText w:val="%9."/>
      <w:lvlJc w:val="right"/>
      <w:pPr>
        <w:ind w:left="6480" w:hanging="180"/>
      </w:pPr>
    </w:lvl>
  </w:abstractNum>
  <w:num w:numId="1">
    <w:abstractNumId w:val="0"/>
  </w:num>
  <w:num w:numId="2">
    <w:abstractNumId w:val="1"/>
  </w:num>
  <w:num w:numId="3">
    <w:abstractNumId w:val="5"/>
  </w:num>
  <w:num w:numId="4">
    <w:abstractNumId w:val="2"/>
  </w:num>
  <w:num w:numId="5">
    <w:abstractNumId w:val="7"/>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6"/>
  <w:proofState w:spelling="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6BF1"/>
    <w:rsid w:val="00014F15"/>
    <w:rsid w:val="000509A6"/>
    <w:rsid w:val="00076B19"/>
    <w:rsid w:val="000B028A"/>
    <w:rsid w:val="001034A4"/>
    <w:rsid w:val="001549EC"/>
    <w:rsid w:val="00163ABB"/>
    <w:rsid w:val="001C349A"/>
    <w:rsid w:val="001D113F"/>
    <w:rsid w:val="001D2CBB"/>
    <w:rsid w:val="001E2904"/>
    <w:rsid w:val="001F039A"/>
    <w:rsid w:val="0026391C"/>
    <w:rsid w:val="00277946"/>
    <w:rsid w:val="002840F2"/>
    <w:rsid w:val="00293A75"/>
    <w:rsid w:val="002D19B4"/>
    <w:rsid w:val="002E077C"/>
    <w:rsid w:val="00383BA8"/>
    <w:rsid w:val="00396021"/>
    <w:rsid w:val="003A0994"/>
    <w:rsid w:val="003D6E48"/>
    <w:rsid w:val="003E192C"/>
    <w:rsid w:val="003E7C4B"/>
    <w:rsid w:val="004007FB"/>
    <w:rsid w:val="00401CAC"/>
    <w:rsid w:val="00426746"/>
    <w:rsid w:val="00470128"/>
    <w:rsid w:val="004855B0"/>
    <w:rsid w:val="004A3287"/>
    <w:rsid w:val="00501369"/>
    <w:rsid w:val="005022FD"/>
    <w:rsid w:val="00511778"/>
    <w:rsid w:val="005160C1"/>
    <w:rsid w:val="005D1091"/>
    <w:rsid w:val="005E5F45"/>
    <w:rsid w:val="006309E6"/>
    <w:rsid w:val="00662089"/>
    <w:rsid w:val="007A7FB9"/>
    <w:rsid w:val="007F568F"/>
    <w:rsid w:val="00824355"/>
    <w:rsid w:val="00872DA2"/>
    <w:rsid w:val="008752D8"/>
    <w:rsid w:val="00876BF1"/>
    <w:rsid w:val="008C24D4"/>
    <w:rsid w:val="008F03A0"/>
    <w:rsid w:val="00926BDB"/>
    <w:rsid w:val="0095513F"/>
    <w:rsid w:val="009575A5"/>
    <w:rsid w:val="00982C4C"/>
    <w:rsid w:val="009E58E1"/>
    <w:rsid w:val="00A01664"/>
    <w:rsid w:val="00A826C6"/>
    <w:rsid w:val="00A90CBC"/>
    <w:rsid w:val="00AA5E3D"/>
    <w:rsid w:val="00AD4C95"/>
    <w:rsid w:val="00B2192E"/>
    <w:rsid w:val="00B314FD"/>
    <w:rsid w:val="00B5198B"/>
    <w:rsid w:val="00BC3F63"/>
    <w:rsid w:val="00BE0359"/>
    <w:rsid w:val="00BE5B6B"/>
    <w:rsid w:val="00C26F64"/>
    <w:rsid w:val="00C4379C"/>
    <w:rsid w:val="00C667EB"/>
    <w:rsid w:val="00C74123"/>
    <w:rsid w:val="00CE087A"/>
    <w:rsid w:val="00D17C67"/>
    <w:rsid w:val="00D50C5F"/>
    <w:rsid w:val="00D70567"/>
    <w:rsid w:val="00D83A6D"/>
    <w:rsid w:val="00DA65B3"/>
    <w:rsid w:val="00E33C69"/>
    <w:rsid w:val="00E9453A"/>
    <w:rsid w:val="00EB6BD2"/>
    <w:rsid w:val="00ED4FB4"/>
    <w:rsid w:val="00ED52F7"/>
    <w:rsid w:val="00F04300"/>
    <w:rsid w:val="00F42E79"/>
    <w:rsid w:val="00F4365A"/>
    <w:rsid w:val="00F74983"/>
    <w:rsid w:val="00FC0873"/>
    <w:rsid w:val="00FF3A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898EBD-1128-4D93-8799-0E6985C1E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379C"/>
    <w:pPr>
      <w:spacing w:line="480" w:lineRule="auto"/>
      <w:ind w:firstLine="720"/>
    </w:pPr>
    <w:rPr>
      <w:rFonts w:ascii="Times New Roman" w:hAnsi="Times New Roman" w:cs="Times New Roman"/>
      <w:sz w:val="24"/>
    </w:rPr>
  </w:style>
  <w:style w:type="paragraph" w:styleId="Heading1">
    <w:name w:val="heading 1"/>
    <w:basedOn w:val="Normal"/>
    <w:next w:val="Normal"/>
    <w:link w:val="Heading1Char"/>
    <w:uiPriority w:val="9"/>
    <w:qFormat/>
    <w:rsid w:val="00C4379C"/>
    <w:pPr>
      <w:spacing w:before="3840"/>
      <w:jc w:val="center"/>
      <w:outlineLvl w:val="0"/>
    </w:pPr>
  </w:style>
  <w:style w:type="paragraph" w:styleId="Heading2">
    <w:name w:val="heading 2"/>
    <w:basedOn w:val="Normal"/>
    <w:next w:val="Normal"/>
    <w:link w:val="Heading2Char"/>
    <w:uiPriority w:val="9"/>
    <w:unhideWhenUsed/>
    <w:qFormat/>
    <w:rsid w:val="008752D8"/>
    <w:pPr>
      <w:ind w:firstLine="0"/>
      <w:jc w:val="cente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6B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6BF1"/>
  </w:style>
  <w:style w:type="paragraph" w:styleId="Footer">
    <w:name w:val="footer"/>
    <w:basedOn w:val="Normal"/>
    <w:link w:val="FooterChar"/>
    <w:uiPriority w:val="99"/>
    <w:unhideWhenUsed/>
    <w:rsid w:val="00876B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6BF1"/>
  </w:style>
  <w:style w:type="character" w:styleId="Hyperlink">
    <w:name w:val="Hyperlink"/>
    <w:basedOn w:val="DefaultParagraphFont"/>
    <w:uiPriority w:val="99"/>
    <w:unhideWhenUsed/>
    <w:rsid w:val="002E077C"/>
    <w:rPr>
      <w:color w:val="0563C1" w:themeColor="hyperlink"/>
      <w:u w:val="single"/>
    </w:rPr>
  </w:style>
  <w:style w:type="character" w:customStyle="1" w:styleId="Heading1Char">
    <w:name w:val="Heading 1 Char"/>
    <w:basedOn w:val="DefaultParagraphFont"/>
    <w:link w:val="Heading1"/>
    <w:uiPriority w:val="9"/>
    <w:rsid w:val="00C4379C"/>
    <w:rPr>
      <w:rFonts w:ascii="Times New Roman" w:hAnsi="Times New Roman" w:cs="Times New Roman"/>
      <w:sz w:val="24"/>
    </w:rPr>
  </w:style>
  <w:style w:type="character" w:customStyle="1" w:styleId="Heading2Char">
    <w:name w:val="Heading 2 Char"/>
    <w:basedOn w:val="DefaultParagraphFont"/>
    <w:link w:val="Heading2"/>
    <w:uiPriority w:val="9"/>
    <w:rsid w:val="008752D8"/>
    <w:rPr>
      <w:rFonts w:ascii="Times New Roman" w:hAnsi="Times New Roman" w:cs="Times New Roman"/>
      <w:b/>
      <w:sz w:val="24"/>
    </w:rPr>
  </w:style>
  <w:style w:type="paragraph" w:styleId="NoSpacing">
    <w:name w:val="No Spacing"/>
    <w:basedOn w:val="Normal"/>
    <w:uiPriority w:val="1"/>
    <w:qFormat/>
    <w:rsid w:val="00C4379C"/>
  </w:style>
  <w:style w:type="paragraph" w:styleId="Quote">
    <w:name w:val="Quote"/>
    <w:basedOn w:val="Normal"/>
    <w:next w:val="Normal"/>
    <w:link w:val="QuoteChar"/>
    <w:uiPriority w:val="29"/>
    <w:qFormat/>
    <w:rsid w:val="00501369"/>
    <w:pPr>
      <w:ind w:left="720" w:firstLine="0"/>
    </w:pPr>
  </w:style>
  <w:style w:type="character" w:customStyle="1" w:styleId="QuoteChar">
    <w:name w:val="Quote Char"/>
    <w:basedOn w:val="DefaultParagraphFont"/>
    <w:link w:val="Quote"/>
    <w:uiPriority w:val="29"/>
    <w:rsid w:val="00501369"/>
    <w:rPr>
      <w:rFonts w:ascii="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 /><Relationship Id="rId3" Type="http://schemas.openxmlformats.org/officeDocument/2006/relationships/settings" Target="settings.xml" /><Relationship Id="rId7" Type="http://schemas.openxmlformats.org/officeDocument/2006/relationships/header" Target="head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10" Type="http://schemas.openxmlformats.org/officeDocument/2006/relationships/theme" Target="theme/theme1.xml" /><Relationship Id="rId4" Type="http://schemas.openxmlformats.org/officeDocument/2006/relationships/webSettings" Target="webSettings.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600</Words>
  <Characters>3420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PSCC</Company>
  <LinksUpToDate>false</LinksUpToDate>
  <CharactersWithSpaces>4012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scgillespie</dc:creator>
  <cp:lastModifiedBy>Guest User</cp:lastModifiedBy>
  <cp:revision>2</cp:revision>
  <dcterms:created xsi:type="dcterms:W3CDTF">2021-11-11T14:06:00Z</dcterms:created>
  <dcterms:modified xsi:type="dcterms:W3CDTF">2021-11-11T14:06:00Z</dcterms:modified>
</cp:coreProperties>
</file>